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00CF" w14:textId="50B65D36" w:rsidR="00EB2396" w:rsidRPr="004C79DC" w:rsidRDefault="001D6A75" w:rsidP="00D7547A">
      <w:pPr>
        <w:jc w:val="center"/>
        <w:rPr>
          <w:sz w:val="40"/>
          <w:szCs w:val="40"/>
        </w:rPr>
      </w:pPr>
      <w:r>
        <w:rPr>
          <w:sz w:val="40"/>
          <w:szCs w:val="40"/>
        </w:rPr>
        <w:t>Kindkaart ontwikkelingsvoorsprong</w:t>
      </w:r>
      <w:r w:rsidR="00A51E53">
        <w:rPr>
          <w:sz w:val="40"/>
          <w:szCs w:val="40"/>
        </w:rPr>
        <w:t xml:space="preserve"> – groep 1-2</w:t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10258"/>
        <w:gridCol w:w="5335"/>
      </w:tblGrid>
      <w:tr w:rsidR="00DF23C1" w14:paraId="176F4568" w14:textId="77777777" w:rsidTr="00D7547A"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99CB2C1" w14:textId="671C95AE" w:rsidR="00DF23C1" w:rsidRDefault="00DF23C1" w:rsidP="004C79DC">
            <w:r w:rsidRPr="004C79D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Gegevens leerling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B82792B" w14:textId="77777777" w:rsidR="00DF23C1" w:rsidRPr="00D7547A" w:rsidRDefault="00DF23C1" w:rsidP="004C79DC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b/>
                <w:bCs/>
                <w:color w:val="00B0F0"/>
                <w:lang w:eastAsia="nl-NL"/>
              </w:rPr>
              <w:t>Basis in de eigen groep (door groepsleerkracht)</w:t>
            </w:r>
          </w:p>
        </w:tc>
      </w:tr>
      <w:tr w:rsidR="00DF23C1" w14:paraId="144EEF64" w14:textId="77777777" w:rsidTr="00D7547A">
        <w:tc>
          <w:tcPr>
            <w:tcW w:w="10258" w:type="dxa"/>
            <w:tcBorders>
              <w:top w:val="single" w:sz="4" w:space="0" w:color="auto"/>
              <w:right w:val="single" w:sz="4" w:space="0" w:color="auto"/>
            </w:tcBorders>
          </w:tcPr>
          <w:p w14:paraId="32F6944F" w14:textId="47187083" w:rsidR="00DF23C1" w:rsidRDefault="00DF23C1" w:rsidP="00DF23C1">
            <w:r>
              <w:t>Naam: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45B4A" w14:textId="19C2504C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differentiëren methode (groepjes, wachten beperken)</w:t>
            </w:r>
          </w:p>
        </w:tc>
      </w:tr>
      <w:tr w:rsidR="00DF23C1" w14:paraId="045F1D4C" w14:textId="77777777" w:rsidTr="00D7547A">
        <w:tc>
          <w:tcPr>
            <w:tcW w:w="10258" w:type="dxa"/>
            <w:tcBorders>
              <w:right w:val="single" w:sz="4" w:space="0" w:color="auto"/>
            </w:tcBorders>
          </w:tcPr>
          <w:p w14:paraId="1AB7BDF7" w14:textId="3676067E" w:rsidR="00DF23C1" w:rsidRDefault="00DF23C1" w:rsidP="00DF23C1">
            <w:r>
              <w:t>Groep: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F7603" w14:textId="4E8F2C2E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toegang bieden tot informatie (serieuze boeken etc.)</w:t>
            </w:r>
          </w:p>
        </w:tc>
      </w:tr>
      <w:tr w:rsidR="00DF23C1" w14:paraId="6AB2FFD8" w14:textId="77777777" w:rsidTr="00D7547A">
        <w:tc>
          <w:tcPr>
            <w:tcW w:w="10258" w:type="dxa"/>
            <w:tcBorders>
              <w:right w:val="single" w:sz="4" w:space="0" w:color="auto"/>
            </w:tcBorders>
          </w:tcPr>
          <w:p w14:paraId="4EC1AFA4" w14:textId="3C312131" w:rsidR="00DF23C1" w:rsidRDefault="00DF23C1" w:rsidP="00DF23C1">
            <w:r>
              <w:t>Leerkracht(en):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BFD58" w14:textId="659EBFDE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compacte, top-down instructie (</w:t>
            </w:r>
            <w:r w:rsidRPr="00D7547A">
              <w:rPr>
                <w:rFonts w:ascii="Calibri" w:eastAsia="Times New Roman" w:hAnsi="Calibri" w:cs="Calibri"/>
                <w:b/>
                <w:bCs/>
                <w:color w:val="00B0F0"/>
                <w:lang w:eastAsia="nl-NL"/>
              </w:rPr>
              <w:t>doel</w:t>
            </w: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 xml:space="preserve"> uitleggen)</w:t>
            </w:r>
          </w:p>
        </w:tc>
      </w:tr>
      <w:tr w:rsidR="00DF23C1" w14:paraId="6A1C851A" w14:textId="77777777" w:rsidTr="00D7547A">
        <w:tc>
          <w:tcPr>
            <w:tcW w:w="10258" w:type="dxa"/>
            <w:tcBorders>
              <w:right w:val="single" w:sz="4" w:space="0" w:color="auto"/>
            </w:tcBorders>
          </w:tcPr>
          <w:p w14:paraId="60E7DD3F" w14:textId="4C3914D0" w:rsidR="00DF23C1" w:rsidRDefault="00DF23C1" w:rsidP="00DF23C1">
            <w:r>
              <w:t>Andere betrokken in de school: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F9ED1" w14:textId="77777777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rijk aanbod en rijke omgeving</w:t>
            </w:r>
          </w:p>
        </w:tc>
      </w:tr>
      <w:tr w:rsidR="00DF23C1" w14:paraId="5A9EFE5A" w14:textId="77777777" w:rsidTr="00D7547A">
        <w:tc>
          <w:tcPr>
            <w:tcW w:w="10258" w:type="dxa"/>
            <w:tcBorders>
              <w:bottom w:val="single" w:sz="4" w:space="0" w:color="auto"/>
              <w:right w:val="single" w:sz="4" w:space="0" w:color="auto"/>
            </w:tcBorders>
          </w:tcPr>
          <w:p w14:paraId="06A0CC3F" w14:textId="4FA77D04" w:rsidR="00DF23C1" w:rsidRDefault="00DF23C1" w:rsidP="00DF23C1">
            <w:r>
              <w:t>Neemt deel aan plusklas/verrijkingsgroep: *JA/NEE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4229" w14:textId="5DF72C32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doelen stellen, ook op proces en vaardigheid</w:t>
            </w:r>
          </w:p>
        </w:tc>
      </w:tr>
      <w:tr w:rsidR="00DF23C1" w14:paraId="18D01CDC" w14:textId="77777777" w:rsidTr="00D7547A"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2DAA48" w14:textId="283C7995" w:rsidR="00DF23C1" w:rsidRDefault="00DF23C1" w:rsidP="00DF23C1">
            <w:r>
              <w:t>Bij JA: Naam leerkracht plusklas/verrijkingsgroep: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A767B" w14:textId="5B98848F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stimuleren van probleemoplossende vermogen</w:t>
            </w:r>
          </w:p>
        </w:tc>
      </w:tr>
      <w:tr w:rsidR="00DF23C1" w14:paraId="6E773C7F" w14:textId="77777777" w:rsidTr="00D7547A">
        <w:tc>
          <w:tcPr>
            <w:tcW w:w="10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25E30" w14:textId="6883188F" w:rsidR="00DF23C1" w:rsidRDefault="00DF23C1" w:rsidP="00DF23C1"/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44210" w14:textId="77777777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samen evalueren met procesgerichte feedback</w:t>
            </w:r>
          </w:p>
        </w:tc>
      </w:tr>
      <w:tr w:rsidR="00DF23C1" w14:paraId="741F68ED" w14:textId="77777777" w:rsidTr="00D7547A">
        <w:tc>
          <w:tcPr>
            <w:tcW w:w="10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D3D7" w14:textId="2F7E8796" w:rsidR="00DF23C1" w:rsidRDefault="00DF23C1" w:rsidP="00DF23C1">
            <w:r>
              <w:t>Heeft leerling verrijkend aanbod buiten school? (denk aan initiatieven in buurt of elders): *JA/NEE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4BBA4" w14:textId="0522436F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echt in gesprek (beleving – gevoel – serieus nemen!)</w:t>
            </w:r>
          </w:p>
        </w:tc>
      </w:tr>
      <w:tr w:rsidR="00DF23C1" w14:paraId="1ECC37D8" w14:textId="77777777" w:rsidTr="00D7547A">
        <w:tc>
          <w:tcPr>
            <w:tcW w:w="10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8EF72" w14:textId="745A4875" w:rsidR="00DF23C1" w:rsidRDefault="00DF23C1" w:rsidP="00DF23C1">
            <w:r>
              <w:t>Bij JA: Licht toe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A747" w14:textId="11657631" w:rsidR="00DF23C1" w:rsidRPr="00D7547A" w:rsidRDefault="00DF23C1" w:rsidP="00DF23C1">
            <w:pPr>
              <w:rPr>
                <w:color w:val="00B0F0"/>
              </w:rPr>
            </w:pPr>
            <w:r w:rsidRPr="00D7547A">
              <w:rPr>
                <w:rFonts w:ascii="Calibri" w:eastAsia="Times New Roman" w:hAnsi="Calibri" w:cs="Calibri"/>
                <w:color w:val="00B0F0"/>
                <w:lang w:eastAsia="nl-NL"/>
              </w:rPr>
              <w:t># vastleggen groei – d.m.v. rapport of anderszins</w:t>
            </w:r>
          </w:p>
        </w:tc>
      </w:tr>
    </w:tbl>
    <w:p w14:paraId="1B872646" w14:textId="20DC6B9C" w:rsidR="004C79DC" w:rsidRDefault="00DF23C1">
      <w:r>
        <w:t>*</w:t>
      </w:r>
      <w:r w:rsidRPr="00DF23C1">
        <w:rPr>
          <w:sz w:val="18"/>
          <w:szCs w:val="18"/>
        </w:rPr>
        <w:t xml:space="preserve"> </w:t>
      </w:r>
      <w:r>
        <w:rPr>
          <w:sz w:val="18"/>
          <w:szCs w:val="18"/>
        </w:rPr>
        <w:t>doorhalen wat niet van toepassing is</w:t>
      </w:r>
    </w:p>
    <w:tbl>
      <w:tblPr>
        <w:tblStyle w:val="Tabelraster"/>
        <w:tblW w:w="15593" w:type="dxa"/>
        <w:tblLayout w:type="fixed"/>
        <w:tblLook w:val="04A0" w:firstRow="1" w:lastRow="0" w:firstColumn="1" w:lastColumn="0" w:noHBand="0" w:noVBand="1"/>
      </w:tblPr>
      <w:tblGrid>
        <w:gridCol w:w="5009"/>
        <w:gridCol w:w="284"/>
        <w:gridCol w:w="5008"/>
        <w:gridCol w:w="284"/>
        <w:gridCol w:w="5008"/>
      </w:tblGrid>
      <w:tr w:rsidR="00E357CE" w:rsidRPr="004C79DC" w14:paraId="29A7A016" w14:textId="77777777" w:rsidTr="00E357CE">
        <w:trPr>
          <w:trHeight w:val="288"/>
        </w:trPr>
        <w:tc>
          <w:tcPr>
            <w:tcW w:w="5008" w:type="dxa"/>
            <w:noWrap/>
            <w:hideMark/>
          </w:tcPr>
          <w:p w14:paraId="2AD405E0" w14:textId="7C73E514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  <w:t>Talenten (wat gaat makkelijk en fijn</w:t>
            </w:r>
            <w:r w:rsidR="00DF23C1"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  <w:t>?</w:t>
            </w:r>
            <w:r w:rsidRPr="004C79DC"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  <w:t>)</w:t>
            </w:r>
          </w:p>
        </w:tc>
        <w:tc>
          <w:tcPr>
            <w:tcW w:w="284" w:type="dxa"/>
            <w:noWrap/>
            <w:hideMark/>
          </w:tcPr>
          <w:p w14:paraId="22F22FEE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5008" w:type="dxa"/>
            <w:noWrap/>
            <w:hideMark/>
          </w:tcPr>
          <w:p w14:paraId="402570DD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  <w:t>Interesses (breed - dit zijn aanknopingspunten)</w:t>
            </w:r>
          </w:p>
        </w:tc>
        <w:tc>
          <w:tcPr>
            <w:tcW w:w="284" w:type="dxa"/>
            <w:noWrap/>
            <w:hideMark/>
          </w:tcPr>
          <w:p w14:paraId="776798FC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5008" w:type="dxa"/>
            <w:noWrap/>
            <w:hideMark/>
          </w:tcPr>
          <w:p w14:paraId="5C64FF6B" w14:textId="3B8F09EE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 xml:space="preserve">Belemmerende factoren </w:t>
            </w:r>
            <w:r w:rsidR="00DF23C1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(</w:t>
            </w:r>
            <w:r w:rsidRPr="004C79D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wat zit in de weg?</w:t>
            </w:r>
            <w:r w:rsidR="00DF23C1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)</w:t>
            </w:r>
          </w:p>
        </w:tc>
      </w:tr>
      <w:tr w:rsidR="004C79DC" w:rsidRPr="004C79DC" w14:paraId="15E92D64" w14:textId="77777777" w:rsidTr="00D7547A">
        <w:trPr>
          <w:trHeight w:val="1988"/>
        </w:trPr>
        <w:tc>
          <w:tcPr>
            <w:tcW w:w="5008" w:type="dxa"/>
            <w:noWrap/>
          </w:tcPr>
          <w:p w14:paraId="1EB53B45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284" w:type="dxa"/>
            <w:noWrap/>
          </w:tcPr>
          <w:p w14:paraId="29AF804A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5008" w:type="dxa"/>
            <w:noWrap/>
          </w:tcPr>
          <w:p w14:paraId="4CD94F87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284" w:type="dxa"/>
            <w:noWrap/>
          </w:tcPr>
          <w:p w14:paraId="47CCD42C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5008" w:type="dxa"/>
            <w:noWrap/>
          </w:tcPr>
          <w:p w14:paraId="17F46591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</w:p>
        </w:tc>
      </w:tr>
    </w:tbl>
    <w:p w14:paraId="2D7F1445" w14:textId="77777777" w:rsidR="004C79DC" w:rsidRPr="00E357CE" w:rsidRDefault="004C79DC">
      <w:pPr>
        <w:rPr>
          <w:sz w:val="16"/>
          <w:szCs w:val="16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E357CE" w14:paraId="57D9D5E3" w14:textId="77777777" w:rsidTr="00E357CE">
        <w:tc>
          <w:tcPr>
            <w:tcW w:w="15588" w:type="dxa"/>
            <w:tcBorders>
              <w:bottom w:val="single" w:sz="4" w:space="0" w:color="auto"/>
            </w:tcBorders>
          </w:tcPr>
          <w:p w14:paraId="7F3964B8" w14:textId="77777777" w:rsidR="00E357CE" w:rsidRDefault="00E357CE">
            <w:r w:rsidRPr="00E357CE">
              <w:rPr>
                <w:rFonts w:ascii="Calibri" w:eastAsia="Times New Roman" w:hAnsi="Calibri" w:cs="Calibri"/>
                <w:b/>
                <w:bCs/>
                <w:color w:val="7030A0"/>
                <w:lang w:eastAsia="nl-NL"/>
              </w:rPr>
              <w:t xml:space="preserve">Specifieke aanpassingen </w:t>
            </w:r>
            <w:r w:rsidRPr="00E357CE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>(naast algemene handelingen bovenaan)</w:t>
            </w:r>
          </w:p>
        </w:tc>
      </w:tr>
      <w:tr w:rsidR="00E357CE" w14:paraId="287BD814" w14:textId="77777777" w:rsidTr="00D7547A">
        <w:trPr>
          <w:trHeight w:val="1346"/>
        </w:trPr>
        <w:tc>
          <w:tcPr>
            <w:tcW w:w="15588" w:type="dxa"/>
            <w:tcBorders>
              <w:bottom w:val="single" w:sz="4" w:space="0" w:color="auto"/>
            </w:tcBorders>
          </w:tcPr>
          <w:p w14:paraId="5AEF46CC" w14:textId="77777777" w:rsidR="00E357CE" w:rsidRDefault="00E357CE"/>
        </w:tc>
      </w:tr>
    </w:tbl>
    <w:p w14:paraId="321D342F" w14:textId="77777777" w:rsidR="00E357CE" w:rsidRPr="00D7547A" w:rsidRDefault="00BF2EA8">
      <w:pPr>
        <w:rPr>
          <w:i/>
          <w:iCs/>
        </w:rPr>
      </w:pPr>
      <w:r w:rsidRPr="00D7547A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lastRenderedPageBreak/>
        <w:t>Ontwikkel</w:t>
      </w:r>
      <w:r w:rsidR="00E357CE" w:rsidRPr="00D7547A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doelen:</w:t>
      </w:r>
      <w:r w:rsidR="00E357CE" w:rsidRPr="00D7547A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br/>
      </w:r>
      <w:r w:rsidRPr="00D7547A">
        <w:rPr>
          <w:rFonts w:ascii="Calibri" w:eastAsia="Times New Roman" w:hAnsi="Calibri" w:cs="Calibri"/>
          <w:i/>
          <w:iCs/>
          <w:color w:val="000000"/>
          <w:lang w:eastAsia="nl-NL"/>
        </w:rPr>
        <w:t>Ontwikkel</w:t>
      </w:r>
      <w:r w:rsidR="00E357CE" w:rsidRPr="00D7547A">
        <w:rPr>
          <w:rFonts w:ascii="Calibri" w:eastAsia="Times New Roman" w:hAnsi="Calibri" w:cs="Calibri"/>
          <w:i/>
          <w:iCs/>
          <w:color w:val="000000"/>
          <w:lang w:eastAsia="nl-NL"/>
        </w:rPr>
        <w:t>doelen kunnen worden gekozen uit de Doelen Vaardigheden Lijst of poster - zie bijlage 1 en 2 maar ook zelf opgesteld zijn</w:t>
      </w:r>
      <w:r w:rsidR="00E357CE" w:rsidRPr="00D7547A">
        <w:rPr>
          <w:rFonts w:ascii="Calibri" w:eastAsia="Times New Roman" w:hAnsi="Calibri" w:cs="Calibri"/>
          <w:i/>
          <w:iCs/>
          <w:color w:val="000000"/>
          <w:lang w:eastAsia="nl-NL"/>
        </w:rPr>
        <w:br/>
        <w:t>Noteer bij Taken, materialen en verantwoordelijkheden welke taken er uitgevoerd zullen worden, welk materiaal daarbij gebruikt</w:t>
      </w:r>
      <w:r w:rsidR="00E357CE" w:rsidRPr="00D7547A">
        <w:rPr>
          <w:rFonts w:ascii="Calibri" w:eastAsia="Times New Roman" w:hAnsi="Calibri" w:cs="Calibri"/>
          <w:i/>
          <w:iCs/>
          <w:color w:val="000000"/>
          <w:lang w:eastAsia="nl-NL"/>
        </w:rPr>
        <w:br/>
        <w:t>wordt maar ook wie wat regelt (kan leerling, leerkracht, plusklasleerkracht, ouder)</w:t>
      </w: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E357CE" w:rsidRPr="004C79DC" w14:paraId="74532842" w14:textId="77777777" w:rsidTr="00D7547A">
        <w:trPr>
          <w:trHeight w:val="288"/>
        </w:trPr>
        <w:tc>
          <w:tcPr>
            <w:tcW w:w="3077" w:type="dxa"/>
            <w:shd w:val="clear" w:color="auto" w:fill="D9E2F3" w:themeFill="accent5" w:themeFillTint="33"/>
            <w:noWrap/>
            <w:hideMark/>
          </w:tcPr>
          <w:p w14:paraId="2567BC67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1</w:t>
            </w:r>
          </w:p>
        </w:tc>
        <w:tc>
          <w:tcPr>
            <w:tcW w:w="284" w:type="dxa"/>
            <w:noWrap/>
            <w:hideMark/>
          </w:tcPr>
          <w:p w14:paraId="17B38048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5C4CFADC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1040A650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1B38FD1E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E357CE" w:rsidRPr="004C79DC" w14:paraId="06417DEE" w14:textId="77777777" w:rsidTr="00D7547A">
        <w:trPr>
          <w:trHeight w:val="1851"/>
        </w:trPr>
        <w:tc>
          <w:tcPr>
            <w:tcW w:w="3077" w:type="dxa"/>
            <w:noWrap/>
          </w:tcPr>
          <w:p w14:paraId="353C6D4E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</w:tc>
        <w:tc>
          <w:tcPr>
            <w:tcW w:w="284" w:type="dxa"/>
            <w:noWrap/>
          </w:tcPr>
          <w:p w14:paraId="6A3A1097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509B6717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74CECF52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3CF46132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1988C0DF" w14:textId="77777777" w:rsidR="00E357CE" w:rsidRPr="006051A3" w:rsidRDefault="00E357CE" w:rsidP="006051A3">
      <w:pPr>
        <w:spacing w:after="0"/>
        <w:rPr>
          <w:sz w:val="8"/>
          <w:szCs w:val="8"/>
        </w:rPr>
      </w:pP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6051A3" w:rsidRPr="004C79DC" w14:paraId="74F0A92B" w14:textId="77777777" w:rsidTr="00D7547A">
        <w:trPr>
          <w:trHeight w:val="288"/>
        </w:trPr>
        <w:tc>
          <w:tcPr>
            <w:tcW w:w="3077" w:type="dxa"/>
            <w:shd w:val="clear" w:color="auto" w:fill="D9E2F3" w:themeFill="accent5" w:themeFillTint="33"/>
            <w:noWrap/>
            <w:hideMark/>
          </w:tcPr>
          <w:p w14:paraId="2E5BE156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2</w:t>
            </w:r>
          </w:p>
        </w:tc>
        <w:tc>
          <w:tcPr>
            <w:tcW w:w="284" w:type="dxa"/>
            <w:noWrap/>
            <w:hideMark/>
          </w:tcPr>
          <w:p w14:paraId="15E06E2C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5DEF3DDD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3E2523BF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31D935C6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6051A3" w:rsidRPr="004C79DC" w14:paraId="16CBDBD8" w14:textId="77777777" w:rsidTr="00D7547A">
        <w:trPr>
          <w:trHeight w:val="1846"/>
        </w:trPr>
        <w:tc>
          <w:tcPr>
            <w:tcW w:w="3077" w:type="dxa"/>
            <w:noWrap/>
          </w:tcPr>
          <w:p w14:paraId="4F96D852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</w:tc>
        <w:tc>
          <w:tcPr>
            <w:tcW w:w="284" w:type="dxa"/>
            <w:noWrap/>
          </w:tcPr>
          <w:p w14:paraId="68F5ABCF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33CD253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6019F3A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5EA5B98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25BDB8D9" w14:textId="77777777" w:rsidR="006051A3" w:rsidRPr="006051A3" w:rsidRDefault="006051A3" w:rsidP="006051A3">
      <w:pPr>
        <w:spacing w:after="0"/>
        <w:rPr>
          <w:sz w:val="8"/>
          <w:szCs w:val="8"/>
        </w:rPr>
      </w:pP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6051A3" w:rsidRPr="004C79DC" w14:paraId="42B1D126" w14:textId="77777777" w:rsidTr="00D7547A">
        <w:trPr>
          <w:trHeight w:val="288"/>
        </w:trPr>
        <w:tc>
          <w:tcPr>
            <w:tcW w:w="3077" w:type="dxa"/>
            <w:shd w:val="clear" w:color="auto" w:fill="D9E2F3" w:themeFill="accent5" w:themeFillTint="33"/>
            <w:noWrap/>
            <w:hideMark/>
          </w:tcPr>
          <w:p w14:paraId="7A692C54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3</w:t>
            </w:r>
          </w:p>
        </w:tc>
        <w:tc>
          <w:tcPr>
            <w:tcW w:w="284" w:type="dxa"/>
            <w:noWrap/>
            <w:hideMark/>
          </w:tcPr>
          <w:p w14:paraId="2FD68801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542C6102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459270F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D9E2F3" w:themeFill="accent5" w:themeFillTint="33"/>
            <w:noWrap/>
            <w:hideMark/>
          </w:tcPr>
          <w:p w14:paraId="1E050C33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6051A3" w:rsidRPr="004C79DC" w14:paraId="687B686D" w14:textId="77777777" w:rsidTr="00D7547A">
        <w:trPr>
          <w:trHeight w:val="1845"/>
        </w:trPr>
        <w:tc>
          <w:tcPr>
            <w:tcW w:w="3077" w:type="dxa"/>
            <w:noWrap/>
          </w:tcPr>
          <w:p w14:paraId="3AB189B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</w:tc>
        <w:tc>
          <w:tcPr>
            <w:tcW w:w="284" w:type="dxa"/>
            <w:noWrap/>
          </w:tcPr>
          <w:p w14:paraId="47FD8620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640F667E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3DDBED0E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auto"/>
            <w:noWrap/>
          </w:tcPr>
          <w:p w14:paraId="39220089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61620393" w14:textId="77777777" w:rsidR="006051A3" w:rsidRDefault="006051A3"/>
    <w:sectPr w:rsidR="006051A3" w:rsidSect="004C79D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A442" w14:textId="77777777" w:rsidR="006C4C43" w:rsidRDefault="006C4C43" w:rsidP="00D7547A">
      <w:pPr>
        <w:spacing w:after="0" w:line="240" w:lineRule="auto"/>
      </w:pPr>
      <w:r>
        <w:separator/>
      </w:r>
    </w:p>
  </w:endnote>
  <w:endnote w:type="continuationSeparator" w:id="0">
    <w:p w14:paraId="6FCA162C" w14:textId="77777777" w:rsidR="006C4C43" w:rsidRDefault="006C4C43" w:rsidP="00D7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4594" w14:textId="7D94057C" w:rsidR="00D7547A" w:rsidRPr="002052C1" w:rsidRDefault="00D7547A" w:rsidP="00D7547A">
    <w:pPr>
      <w:pStyle w:val="Voettekst"/>
      <w:rPr>
        <w:color w:val="ED7D31" w:themeColor="accent2"/>
        <w:sz w:val="24"/>
        <w:szCs w:val="24"/>
      </w:rPr>
    </w:pPr>
    <w:r w:rsidRPr="002052C1">
      <w:rPr>
        <w:color w:val="ED7D31" w:themeColor="accent2"/>
        <w:sz w:val="24"/>
        <w:szCs w:val="24"/>
      </w:rPr>
      <w:t xml:space="preserve">OPP MB-HB </w:t>
    </w:r>
    <w:r>
      <w:rPr>
        <w:color w:val="ED7D31" w:themeColor="accent2"/>
        <w:sz w:val="24"/>
        <w:szCs w:val="24"/>
      </w:rPr>
      <w:t>Kind</w:t>
    </w:r>
    <w:r w:rsidRPr="002052C1">
      <w:rPr>
        <w:color w:val="ED7D31" w:themeColor="accent2"/>
        <w:sz w:val="24"/>
        <w:szCs w:val="24"/>
      </w:rPr>
      <w:t>kaart</w:t>
    </w:r>
    <w:r>
      <w:rPr>
        <w:color w:val="ED7D31" w:themeColor="accent2"/>
        <w:sz w:val="24"/>
        <w:szCs w:val="24"/>
      </w:rPr>
      <w:t xml:space="preserve"> – groep 1 en 2 * </w:t>
    </w:r>
    <w:r w:rsidRPr="002052C1">
      <w:rPr>
        <w:color w:val="ED7D31" w:themeColor="accent2"/>
        <w:sz w:val="24"/>
        <w:szCs w:val="24"/>
      </w:rPr>
      <w:t xml:space="preserve">SWV PO ZK </w:t>
    </w:r>
    <w:r>
      <w:rPr>
        <w:color w:val="ED7D31" w:themeColor="accent2"/>
        <w:sz w:val="24"/>
        <w:szCs w:val="24"/>
      </w:rPr>
      <w:t>augustus 2021</w:t>
    </w:r>
  </w:p>
  <w:p w14:paraId="7CA5AB1E" w14:textId="71D2BF1A" w:rsidR="00D7547A" w:rsidRDefault="00D7547A">
    <w:pPr>
      <w:pStyle w:val="Voettekst"/>
    </w:pPr>
  </w:p>
  <w:p w14:paraId="2E308A48" w14:textId="77777777" w:rsidR="00D7547A" w:rsidRDefault="00D754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D5E4" w14:textId="77777777" w:rsidR="006C4C43" w:rsidRDefault="006C4C43" w:rsidP="00D7547A">
      <w:pPr>
        <w:spacing w:after="0" w:line="240" w:lineRule="auto"/>
      </w:pPr>
      <w:r>
        <w:separator/>
      </w:r>
    </w:p>
  </w:footnote>
  <w:footnote w:type="continuationSeparator" w:id="0">
    <w:p w14:paraId="3ABBC16D" w14:textId="77777777" w:rsidR="006C4C43" w:rsidRDefault="006C4C43" w:rsidP="00D7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BA3B" w14:textId="1803ED7F" w:rsidR="00D7547A" w:rsidRDefault="00D7547A">
    <w:pPr>
      <w:pStyle w:val="Koptekst"/>
    </w:pPr>
    <w:r>
      <w:rPr>
        <w:noProof/>
      </w:rPr>
      <w:drawing>
        <wp:inline distT="0" distB="0" distL="0" distR="0" wp14:anchorId="68F21948" wp14:editId="2AC0CC54">
          <wp:extent cx="1710859" cy="76835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866" cy="77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26"/>
    <w:rsid w:val="00021786"/>
    <w:rsid w:val="001D6A75"/>
    <w:rsid w:val="004C79DC"/>
    <w:rsid w:val="006051A3"/>
    <w:rsid w:val="00694E6B"/>
    <w:rsid w:val="006C4C43"/>
    <w:rsid w:val="00770777"/>
    <w:rsid w:val="007F3FEB"/>
    <w:rsid w:val="00921E0C"/>
    <w:rsid w:val="00945326"/>
    <w:rsid w:val="00A51E53"/>
    <w:rsid w:val="00B00A82"/>
    <w:rsid w:val="00BF2368"/>
    <w:rsid w:val="00BF2EA8"/>
    <w:rsid w:val="00D7547A"/>
    <w:rsid w:val="00DF23C1"/>
    <w:rsid w:val="00E357CE"/>
    <w:rsid w:val="00E42339"/>
    <w:rsid w:val="00EA64A1"/>
    <w:rsid w:val="00EB2396"/>
    <w:rsid w:val="00FB0FF3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61A"/>
  <w15:chartTrackingRefBased/>
  <w15:docId w15:val="{F52E10C5-0F48-43D8-AF46-E75B1AA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75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47A"/>
  </w:style>
  <w:style w:type="paragraph" w:styleId="Voettekst">
    <w:name w:val="footer"/>
    <w:basedOn w:val="Standaard"/>
    <w:link w:val="VoettekstChar"/>
    <w:uiPriority w:val="99"/>
    <w:unhideWhenUsed/>
    <w:rsid w:val="00D75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Willeke Heijkoop</cp:lastModifiedBy>
  <cp:revision>4</cp:revision>
  <dcterms:created xsi:type="dcterms:W3CDTF">2023-05-11T05:49:00Z</dcterms:created>
  <dcterms:modified xsi:type="dcterms:W3CDTF">2023-05-11T08:36:00Z</dcterms:modified>
</cp:coreProperties>
</file>